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57" w:rsidRDefault="003B5157" w:rsidP="003B5157">
      <w:pPr>
        <w:tabs>
          <w:tab w:val="left" w:pos="8505"/>
        </w:tabs>
        <w:jc w:val="center"/>
        <w:rPr>
          <w:b/>
          <w:lang w:val="lt-LT"/>
        </w:rPr>
      </w:pPr>
    </w:p>
    <w:p w:rsidR="00BD3893" w:rsidRDefault="0079763A" w:rsidP="00BD3893">
      <w:pPr>
        <w:tabs>
          <w:tab w:val="left" w:pos="8505"/>
        </w:tabs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Lietuvos automobilių kelių direkcija prie Susisiekimo ministerijos</w:t>
      </w:r>
      <w:r w:rsidR="00BD3893">
        <w:rPr>
          <w:b/>
          <w:lang w:val="lt-LT"/>
        </w:rPr>
        <w:t xml:space="preserve"> skelbia konkursą</w:t>
      </w:r>
    </w:p>
    <w:p w:rsidR="003B5157" w:rsidRPr="0079763A" w:rsidRDefault="003B5157" w:rsidP="00BD3893">
      <w:pPr>
        <w:tabs>
          <w:tab w:val="left" w:pos="8505"/>
        </w:tabs>
        <w:spacing w:line="360" w:lineRule="auto"/>
        <w:jc w:val="center"/>
        <w:rPr>
          <w:b/>
          <w:lang w:val="lt-LT"/>
        </w:rPr>
      </w:pPr>
      <w:r w:rsidRPr="0079763A">
        <w:rPr>
          <w:b/>
          <w:lang w:val="lt-LT"/>
        </w:rPr>
        <w:t xml:space="preserve">valstybės įmonės </w:t>
      </w:r>
      <w:r w:rsidR="0079763A">
        <w:rPr>
          <w:b/>
          <w:lang w:val="lt-LT"/>
        </w:rPr>
        <w:t>„Kauno regiono keliai"</w:t>
      </w:r>
      <w:r w:rsidR="00A56CD7">
        <w:rPr>
          <w:b/>
          <w:lang w:val="lt-LT"/>
        </w:rPr>
        <w:t xml:space="preserve"> direktoriaus pareigoms eiti</w:t>
      </w:r>
    </w:p>
    <w:p w:rsidR="004321EF" w:rsidRDefault="004321EF" w:rsidP="004321EF">
      <w:pPr>
        <w:tabs>
          <w:tab w:val="left" w:pos="8505"/>
        </w:tabs>
        <w:rPr>
          <w:lang w:val="lt-LT"/>
        </w:rPr>
      </w:pPr>
    </w:p>
    <w:p w:rsidR="004321EF" w:rsidRDefault="004321EF" w:rsidP="00272624">
      <w:pPr>
        <w:tabs>
          <w:tab w:val="left" w:pos="8505"/>
        </w:tabs>
        <w:spacing w:line="360" w:lineRule="auto"/>
        <w:rPr>
          <w:lang w:val="lt-LT"/>
        </w:rPr>
      </w:pPr>
      <w:r w:rsidRPr="00DD567F">
        <w:rPr>
          <w:b/>
          <w:lang w:val="lt-LT"/>
        </w:rPr>
        <w:t>Įstaigos pavadinimas</w:t>
      </w:r>
      <w:r w:rsidR="00DD567F" w:rsidRPr="00DD567F">
        <w:rPr>
          <w:b/>
          <w:lang w:val="lt-LT"/>
        </w:rPr>
        <w:t>:</w:t>
      </w:r>
      <w:r w:rsidR="00DD567F">
        <w:rPr>
          <w:lang w:val="lt-LT"/>
        </w:rPr>
        <w:t xml:space="preserve"> Valstybės įmonė „Kauno regiono keliai“</w:t>
      </w:r>
    </w:p>
    <w:p w:rsidR="00395966" w:rsidRDefault="00395966" w:rsidP="00272624">
      <w:pPr>
        <w:tabs>
          <w:tab w:val="left" w:pos="8505"/>
        </w:tabs>
        <w:spacing w:line="360" w:lineRule="auto"/>
        <w:rPr>
          <w:lang w:val="lt-LT"/>
        </w:rPr>
      </w:pPr>
      <w:r>
        <w:rPr>
          <w:b/>
          <w:lang w:val="lt-LT"/>
        </w:rPr>
        <w:t>Buveinė</w:t>
      </w:r>
      <w:r w:rsidRPr="00DD567F">
        <w:rPr>
          <w:b/>
          <w:lang w:val="lt-LT"/>
        </w:rPr>
        <w:t>:</w:t>
      </w:r>
      <w:r>
        <w:rPr>
          <w:lang w:val="lt-LT"/>
        </w:rPr>
        <w:t xml:space="preserve"> </w:t>
      </w:r>
      <w:r w:rsidRPr="00395966">
        <w:rPr>
          <w:color w:val="151515"/>
          <w:lang w:val="lt-LT" w:eastAsia="lt-LT"/>
        </w:rPr>
        <w:t>I. Kanto g. 23, LT-</w:t>
      </w:r>
      <w:r w:rsidRPr="00395966">
        <w:rPr>
          <w:color w:val="333333"/>
          <w:lang w:val="lt-LT"/>
        </w:rPr>
        <w:t xml:space="preserve"> 44296</w:t>
      </w:r>
      <w:r w:rsidRPr="00395966">
        <w:rPr>
          <w:color w:val="151515"/>
          <w:lang w:val="lt-LT" w:eastAsia="lt-LT"/>
        </w:rPr>
        <w:t xml:space="preserve"> Kaunas, </w:t>
      </w:r>
      <w:r w:rsidRPr="00DD567F">
        <w:rPr>
          <w:color w:val="151515"/>
          <w:lang w:val="lt-LT" w:eastAsia="lt-LT"/>
        </w:rPr>
        <w:t>įmonės kodas</w:t>
      </w:r>
      <w:r w:rsidRPr="00395966">
        <w:rPr>
          <w:color w:val="151515"/>
          <w:lang w:val="lt-LT" w:eastAsia="lt-LT"/>
        </w:rPr>
        <w:t xml:space="preserve"> </w:t>
      </w:r>
      <w:r w:rsidR="00BD3893">
        <w:rPr>
          <w:color w:val="151515"/>
          <w:lang w:val="lt-LT" w:eastAsia="lt-LT"/>
        </w:rPr>
        <w:t>232112130</w:t>
      </w:r>
    </w:p>
    <w:p w:rsidR="00DD567F" w:rsidRDefault="00DD567F" w:rsidP="00272624">
      <w:pPr>
        <w:tabs>
          <w:tab w:val="left" w:pos="8505"/>
        </w:tabs>
        <w:spacing w:line="360" w:lineRule="auto"/>
        <w:rPr>
          <w:lang w:val="lt-LT"/>
        </w:rPr>
      </w:pPr>
      <w:r w:rsidRPr="00DD567F">
        <w:rPr>
          <w:b/>
          <w:lang w:val="lt-LT"/>
        </w:rPr>
        <w:t>Pareigų pavadinimas:</w:t>
      </w:r>
      <w:r>
        <w:rPr>
          <w:lang w:val="lt-LT"/>
        </w:rPr>
        <w:t xml:space="preserve"> Direktorius (</w:t>
      </w:r>
      <w:r w:rsidR="001856E9">
        <w:rPr>
          <w:lang w:val="lt-LT"/>
        </w:rPr>
        <w:t xml:space="preserve">darbuotojas, </w:t>
      </w:r>
      <w:r>
        <w:rPr>
          <w:lang w:val="lt-LT"/>
        </w:rPr>
        <w:t>dirbantis pagal darbo sutartį)</w:t>
      </w:r>
    </w:p>
    <w:p w:rsidR="00DD567F" w:rsidRDefault="00980101" w:rsidP="00272624">
      <w:pPr>
        <w:tabs>
          <w:tab w:val="left" w:pos="8505"/>
        </w:tabs>
        <w:spacing w:line="360" w:lineRule="auto"/>
        <w:rPr>
          <w:lang w:val="lt-LT"/>
        </w:rPr>
      </w:pPr>
      <w:r>
        <w:rPr>
          <w:b/>
          <w:lang w:val="lt-LT"/>
        </w:rPr>
        <w:t xml:space="preserve">Darbo užmokestis </w:t>
      </w:r>
      <w:r w:rsidRPr="00272624">
        <w:rPr>
          <w:lang w:val="lt-LT"/>
        </w:rPr>
        <w:t>(</w:t>
      </w:r>
      <w:r w:rsidRPr="00272624">
        <w:rPr>
          <w:color w:val="151515"/>
          <w:lang w:val="lt-LT" w:eastAsia="lt-LT"/>
        </w:rPr>
        <w:t>pastovioji mėnesinės algos dalis)</w:t>
      </w:r>
      <w:r w:rsidR="00DD567F" w:rsidRPr="00DD567F">
        <w:rPr>
          <w:b/>
          <w:lang w:val="lt-LT"/>
        </w:rPr>
        <w:t>:</w:t>
      </w:r>
      <w:r w:rsidR="00DD567F">
        <w:rPr>
          <w:lang w:val="lt-LT"/>
        </w:rPr>
        <w:t xml:space="preserve"> 19,2</w:t>
      </w:r>
      <w:r>
        <w:rPr>
          <w:lang w:val="lt-LT"/>
        </w:rPr>
        <w:t xml:space="preserve"> PABD</w:t>
      </w:r>
      <w:r w:rsidR="00272624">
        <w:rPr>
          <w:lang w:val="lt-LT"/>
        </w:rPr>
        <w:t xml:space="preserve"> </w:t>
      </w:r>
    </w:p>
    <w:p w:rsidR="003B5157" w:rsidRPr="0079763A" w:rsidRDefault="003B5157" w:rsidP="003B5157">
      <w:pPr>
        <w:tabs>
          <w:tab w:val="left" w:pos="8505"/>
        </w:tabs>
        <w:jc w:val="center"/>
        <w:rPr>
          <w:b/>
          <w:lang w:val="lt-LT"/>
        </w:rPr>
      </w:pPr>
    </w:p>
    <w:p w:rsidR="003B5157" w:rsidRPr="0079763A" w:rsidRDefault="003B5157" w:rsidP="003B5157">
      <w:pPr>
        <w:tabs>
          <w:tab w:val="left" w:pos="8505"/>
        </w:tabs>
        <w:jc w:val="center"/>
        <w:rPr>
          <w:b/>
          <w:lang w:val="lt-LT"/>
        </w:rPr>
      </w:pPr>
      <w:r w:rsidRPr="0079763A">
        <w:rPr>
          <w:b/>
          <w:lang w:val="lt-LT"/>
        </w:rPr>
        <w:t xml:space="preserve">KVALIFIKACINIAI REIKALAVIMAI PRETENDENTAMS VALSTYBĖS ĮMONĖS </w:t>
      </w:r>
      <w:r w:rsidR="00E51B94">
        <w:rPr>
          <w:b/>
          <w:lang w:val="lt-LT"/>
        </w:rPr>
        <w:t>„KAUNO REGIONO KELIAI“</w:t>
      </w:r>
      <w:r w:rsidRPr="0079763A">
        <w:rPr>
          <w:b/>
          <w:lang w:val="lt-LT"/>
        </w:rPr>
        <w:t xml:space="preserve"> DIREKTORIAUS PAREIGOMS EITI</w:t>
      </w:r>
    </w:p>
    <w:p w:rsidR="003B5157" w:rsidRPr="0079763A" w:rsidRDefault="003B5157" w:rsidP="003B5157">
      <w:pPr>
        <w:tabs>
          <w:tab w:val="left" w:pos="8505"/>
        </w:tabs>
        <w:jc w:val="center"/>
        <w:rPr>
          <w:b/>
          <w:lang w:val="lt-LT"/>
        </w:rPr>
      </w:pPr>
    </w:p>
    <w:p w:rsidR="00E51B94" w:rsidRPr="005119FD" w:rsidRDefault="00E51B94" w:rsidP="00E51B94">
      <w:pPr>
        <w:pStyle w:val="Sraopastraipa"/>
        <w:ind w:left="0"/>
        <w:rPr>
          <w:b/>
          <w:sz w:val="24"/>
          <w:szCs w:val="24"/>
        </w:rPr>
      </w:pPr>
    </w:p>
    <w:p w:rsidR="00E51B94" w:rsidRPr="00E51B94" w:rsidRDefault="00E51B94" w:rsidP="00E51B94">
      <w:pPr>
        <w:pStyle w:val="Sraopastraipa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E51B94">
        <w:rPr>
          <w:sz w:val="24"/>
          <w:szCs w:val="24"/>
        </w:rPr>
        <w:t>Direktorius turi atitikti šiuos specialiuosius reikalavimus:</w:t>
      </w:r>
    </w:p>
    <w:p w:rsidR="00E51B94" w:rsidRPr="00E51B94" w:rsidRDefault="00E51B94" w:rsidP="00E51B94">
      <w:pPr>
        <w:pStyle w:val="Sraopastraipa"/>
        <w:numPr>
          <w:ilvl w:val="1"/>
          <w:numId w:val="5"/>
        </w:numPr>
        <w:ind w:left="0" w:firstLine="567"/>
        <w:jc w:val="both"/>
        <w:rPr>
          <w:color w:val="151515"/>
          <w:sz w:val="24"/>
          <w:szCs w:val="24"/>
          <w:lang w:eastAsia="lt-LT"/>
        </w:rPr>
      </w:pPr>
      <w:r w:rsidRPr="00E51B94">
        <w:rPr>
          <w:color w:val="151515"/>
          <w:sz w:val="24"/>
          <w:szCs w:val="24"/>
          <w:lang w:eastAsia="lt-LT"/>
        </w:rPr>
        <w:t xml:space="preserve">turėti aukštąjį universitetinį arba jam prilygintą technologijos mokslų studijų srities arba socialinių mokslų studijų srities </w:t>
      </w:r>
      <w:r w:rsidRPr="00E51B94">
        <w:rPr>
          <w:sz w:val="24"/>
          <w:szCs w:val="24"/>
          <w:lang w:eastAsia="lt-LT"/>
        </w:rPr>
        <w:t xml:space="preserve">teisės, ekonomikos ar </w:t>
      </w:r>
      <w:r w:rsidRPr="00E51B94">
        <w:rPr>
          <w:color w:val="151515"/>
          <w:sz w:val="24"/>
          <w:szCs w:val="24"/>
          <w:lang w:eastAsia="lt-LT"/>
        </w:rPr>
        <w:t>vadybos ir verslo organizavimo krypties išsilavinimą;</w:t>
      </w:r>
    </w:p>
    <w:p w:rsidR="00E51B94" w:rsidRPr="00E51B94" w:rsidRDefault="00E51B94" w:rsidP="00E51B94">
      <w:pPr>
        <w:pStyle w:val="Sraopastraipa"/>
        <w:numPr>
          <w:ilvl w:val="1"/>
          <w:numId w:val="5"/>
        </w:numPr>
        <w:ind w:left="0" w:firstLine="567"/>
        <w:jc w:val="both"/>
        <w:rPr>
          <w:color w:val="151515"/>
          <w:sz w:val="24"/>
          <w:szCs w:val="24"/>
          <w:lang w:eastAsia="lt-LT"/>
        </w:rPr>
      </w:pPr>
      <w:r w:rsidRPr="00E51B94">
        <w:rPr>
          <w:color w:val="151515"/>
          <w:sz w:val="24"/>
          <w:szCs w:val="24"/>
          <w:lang w:eastAsia="lt-LT"/>
        </w:rPr>
        <w:t>turėti ne mažesnę nei 3 metų vadovaujamo darbo patirtį;</w:t>
      </w:r>
    </w:p>
    <w:p w:rsidR="00E51B94" w:rsidRPr="00E51B94" w:rsidRDefault="00E51B94" w:rsidP="00E51B94">
      <w:pPr>
        <w:pStyle w:val="Sraopastraipa"/>
        <w:numPr>
          <w:ilvl w:val="1"/>
          <w:numId w:val="5"/>
        </w:numPr>
        <w:ind w:left="0" w:firstLine="567"/>
        <w:jc w:val="both"/>
        <w:rPr>
          <w:color w:val="151515"/>
          <w:sz w:val="24"/>
          <w:szCs w:val="24"/>
          <w:lang w:eastAsia="lt-LT"/>
        </w:rPr>
      </w:pPr>
      <w:r w:rsidRPr="00E51B94">
        <w:rPr>
          <w:color w:val="151515"/>
          <w:sz w:val="24"/>
          <w:szCs w:val="24"/>
          <w:lang w:eastAsia="lt-LT"/>
        </w:rPr>
        <w:t xml:space="preserve">išmanyti Lietuvos Respublikos Konstituciją, Lietuvos Respublikos įstatymus, Lietuvos Respublikos Vyriausybės nutarimus, Europos Sąjungos teisės aktus, </w:t>
      </w:r>
      <w:r w:rsidRPr="00E51B94">
        <w:rPr>
          <w:sz w:val="24"/>
          <w:szCs w:val="24"/>
        </w:rPr>
        <w:t>statybos techninius reglamentus, Lietuvos standartus bei</w:t>
      </w:r>
      <w:r w:rsidRPr="00E51B94">
        <w:rPr>
          <w:color w:val="151515"/>
          <w:sz w:val="24"/>
          <w:szCs w:val="24"/>
          <w:lang w:eastAsia="lt-LT"/>
        </w:rPr>
        <w:t xml:space="preserve"> kitus teisės aktus ir </w:t>
      </w:r>
      <w:r w:rsidRPr="00E51B94">
        <w:rPr>
          <w:sz w:val="24"/>
          <w:szCs w:val="24"/>
        </w:rPr>
        <w:t xml:space="preserve">normatyvinius techninius dokumentus, reglamentuojančius kelių tinklo priežiūrą ir plėtrą, saugų eismą,  </w:t>
      </w:r>
      <w:r w:rsidRPr="00E51B94">
        <w:rPr>
          <w:color w:val="151515"/>
          <w:sz w:val="24"/>
          <w:szCs w:val="24"/>
          <w:lang w:eastAsia="lt-LT"/>
        </w:rPr>
        <w:t>valstybės įmonių veiklą, darbo teisinius santykius, viešuosius pirkimus, finansinių lėšų panaudojimą</w:t>
      </w:r>
      <w:r w:rsidRPr="00E51B94">
        <w:rPr>
          <w:sz w:val="24"/>
          <w:szCs w:val="24"/>
        </w:rPr>
        <w:t>,</w:t>
      </w:r>
      <w:r w:rsidRPr="00E51B94">
        <w:rPr>
          <w:color w:val="151515"/>
          <w:sz w:val="24"/>
          <w:szCs w:val="24"/>
          <w:lang w:eastAsia="lt-LT"/>
        </w:rPr>
        <w:t xml:space="preserve"> gebėti jais naudotis ir taikyti praktiniame darbe;</w:t>
      </w:r>
    </w:p>
    <w:p w:rsidR="00E51B94" w:rsidRPr="00E51B94" w:rsidRDefault="00E51B94" w:rsidP="00E51B94">
      <w:pPr>
        <w:pStyle w:val="Sraopastraipa"/>
        <w:numPr>
          <w:ilvl w:val="1"/>
          <w:numId w:val="5"/>
        </w:numPr>
        <w:ind w:left="0" w:firstLine="567"/>
        <w:jc w:val="both"/>
        <w:rPr>
          <w:color w:val="151515"/>
          <w:sz w:val="24"/>
          <w:szCs w:val="24"/>
          <w:lang w:eastAsia="lt-LT"/>
        </w:rPr>
      </w:pPr>
      <w:r w:rsidRPr="00E51B94">
        <w:rPr>
          <w:sz w:val="24"/>
          <w:szCs w:val="24"/>
        </w:rPr>
        <w:t>mokėti valdyti, analizuoti ir apibendrinti informaciją, savarankiškai priimti sprendimus ir tinkamai pasirinkti darbo metodus klausimams spręsti;</w:t>
      </w:r>
    </w:p>
    <w:p w:rsidR="00E51B94" w:rsidRPr="00E51B94" w:rsidRDefault="00E51B94" w:rsidP="00E51B94">
      <w:pPr>
        <w:pStyle w:val="Sraopastraipa"/>
        <w:numPr>
          <w:ilvl w:val="1"/>
          <w:numId w:val="5"/>
        </w:numPr>
        <w:ind w:left="0" w:firstLine="567"/>
        <w:jc w:val="both"/>
        <w:rPr>
          <w:color w:val="151515"/>
          <w:sz w:val="24"/>
          <w:szCs w:val="24"/>
          <w:lang w:eastAsia="lt-LT"/>
        </w:rPr>
      </w:pPr>
      <w:r w:rsidRPr="00E51B94">
        <w:rPr>
          <w:color w:val="151515"/>
          <w:sz w:val="24"/>
          <w:szCs w:val="24"/>
          <w:lang w:eastAsia="lt-LT"/>
        </w:rPr>
        <w:t>gebėti analitiškai įvertinti ir apibrėžti problemas, pateikti jų sprendimo alternatyvius būdus, numatyti jų įgyvendinimo pasekmes;</w:t>
      </w:r>
    </w:p>
    <w:p w:rsidR="00E51B94" w:rsidRPr="00E51B94" w:rsidRDefault="00E51B94" w:rsidP="00E51B94">
      <w:pPr>
        <w:pStyle w:val="Sraopastraipa"/>
        <w:numPr>
          <w:ilvl w:val="1"/>
          <w:numId w:val="5"/>
        </w:numPr>
        <w:ind w:left="0" w:firstLine="567"/>
        <w:jc w:val="both"/>
        <w:rPr>
          <w:color w:val="151515"/>
          <w:sz w:val="24"/>
          <w:szCs w:val="24"/>
          <w:lang w:eastAsia="lt-LT"/>
        </w:rPr>
      </w:pPr>
      <w:r w:rsidRPr="00E51B94">
        <w:rPr>
          <w:sz w:val="24"/>
          <w:szCs w:val="24"/>
        </w:rPr>
        <w:t xml:space="preserve">išmanyti </w:t>
      </w:r>
      <w:r w:rsidRPr="00E51B94">
        <w:rPr>
          <w:caps/>
          <w:sz w:val="24"/>
          <w:szCs w:val="24"/>
        </w:rPr>
        <w:t>d</w:t>
      </w:r>
      <w:r w:rsidRPr="00E51B94">
        <w:rPr>
          <w:sz w:val="24"/>
          <w:szCs w:val="24"/>
        </w:rPr>
        <w:t xml:space="preserve">okumentų rengimo, </w:t>
      </w:r>
      <w:r w:rsidRPr="00E51B94">
        <w:rPr>
          <w:caps/>
          <w:sz w:val="24"/>
          <w:szCs w:val="24"/>
        </w:rPr>
        <w:t>e</w:t>
      </w:r>
      <w:r w:rsidRPr="00E51B94">
        <w:rPr>
          <w:sz w:val="24"/>
          <w:szCs w:val="24"/>
        </w:rPr>
        <w:t>lektroninių dokumentų valdymo taisykles, Teisės aktų projektų rengimo rekomendacijas;</w:t>
      </w:r>
    </w:p>
    <w:p w:rsidR="00E51B94" w:rsidRPr="00E51B94" w:rsidRDefault="00E51B94" w:rsidP="00E51B94">
      <w:pPr>
        <w:pStyle w:val="Sraopastraipa"/>
        <w:numPr>
          <w:ilvl w:val="1"/>
          <w:numId w:val="5"/>
        </w:numPr>
        <w:ind w:left="0" w:firstLine="567"/>
        <w:jc w:val="both"/>
        <w:rPr>
          <w:color w:val="151515"/>
          <w:sz w:val="24"/>
          <w:szCs w:val="24"/>
          <w:lang w:eastAsia="lt-LT"/>
        </w:rPr>
      </w:pPr>
      <w:r w:rsidRPr="00E51B94">
        <w:rPr>
          <w:color w:val="151515"/>
          <w:sz w:val="24"/>
          <w:szCs w:val="24"/>
          <w:lang w:eastAsia="lt-LT"/>
        </w:rPr>
        <w:t>mokėti anglų kalbą pažengusio vartotojo lygmens B2 lygiu, mokėti dirbti kompiuteriu „MS Office“ programiniu paketu;</w:t>
      </w:r>
    </w:p>
    <w:p w:rsidR="00E51B94" w:rsidRPr="00E51B94" w:rsidRDefault="00E51B94" w:rsidP="00E51B94">
      <w:pPr>
        <w:pStyle w:val="Sraopastraipa"/>
        <w:numPr>
          <w:ilvl w:val="1"/>
          <w:numId w:val="5"/>
        </w:numPr>
        <w:ind w:left="0" w:firstLine="567"/>
        <w:jc w:val="both"/>
        <w:rPr>
          <w:color w:val="151515"/>
          <w:sz w:val="24"/>
          <w:szCs w:val="24"/>
          <w:lang w:eastAsia="lt-LT"/>
        </w:rPr>
      </w:pPr>
      <w:r w:rsidRPr="00E51B94">
        <w:rPr>
          <w:color w:val="151515"/>
          <w:sz w:val="24"/>
          <w:szCs w:val="24"/>
          <w:lang w:eastAsia="lt-LT"/>
        </w:rPr>
        <w:t>atitikti teisės aktuose nustatytus reikalavimus, būtinus išduodant asmens patikimumo pažymėjimą ir leidimą dirbti ar susipažinti su įslaptinta informacija.</w:t>
      </w:r>
    </w:p>
    <w:p w:rsidR="00384002" w:rsidRPr="0079763A" w:rsidRDefault="00384002" w:rsidP="003B5157">
      <w:pPr>
        <w:jc w:val="both"/>
        <w:rPr>
          <w:color w:val="000000"/>
          <w:lang w:val="lt-LT"/>
        </w:rPr>
      </w:pPr>
    </w:p>
    <w:p w:rsidR="00BC0898" w:rsidRPr="0079763A" w:rsidRDefault="00BC0898" w:rsidP="00BC0898">
      <w:pPr>
        <w:pStyle w:val="Pagrindinistekstas"/>
        <w:rPr>
          <w:szCs w:val="24"/>
          <w:lang w:val="lt-LT"/>
        </w:rPr>
      </w:pPr>
      <w:r w:rsidRPr="0079763A">
        <w:rPr>
          <w:szCs w:val="24"/>
          <w:lang w:val="lt-LT"/>
        </w:rPr>
        <w:t xml:space="preserve">ŠIAS PAREIGAS EINANČIO </w:t>
      </w:r>
      <w:r w:rsidR="003B6EA5">
        <w:rPr>
          <w:szCs w:val="24"/>
          <w:lang w:val="lt-LT"/>
        </w:rPr>
        <w:t>DIREKTORIAUS</w:t>
      </w:r>
      <w:r w:rsidRPr="0079763A">
        <w:rPr>
          <w:szCs w:val="24"/>
          <w:lang w:val="lt-LT"/>
        </w:rPr>
        <w:t xml:space="preserve"> FUNKCIJOS</w:t>
      </w:r>
    </w:p>
    <w:p w:rsidR="00BC0898" w:rsidRPr="0079763A" w:rsidRDefault="00BC0898" w:rsidP="00BC0898">
      <w:pPr>
        <w:pStyle w:val="Pagrindinistekstas"/>
        <w:rPr>
          <w:szCs w:val="24"/>
          <w:lang w:val="lt-LT"/>
        </w:rPr>
      </w:pPr>
    </w:p>
    <w:p w:rsidR="00D7363C" w:rsidRDefault="00D7363C" w:rsidP="00D7363C">
      <w:pPr>
        <w:pStyle w:val="Sraopastraipa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EA3166">
        <w:rPr>
          <w:sz w:val="24"/>
          <w:szCs w:val="24"/>
        </w:rPr>
        <w:t>Šias pareigas einantis Direktorius vykdo šias funkcijas:</w:t>
      </w:r>
    </w:p>
    <w:p w:rsidR="00D7363C" w:rsidRDefault="00D7363C" w:rsidP="00D7363C">
      <w:pPr>
        <w:pStyle w:val="Sraopastraipa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D7363C">
        <w:t xml:space="preserve"> </w:t>
      </w:r>
      <w:r w:rsidRPr="00D7363C">
        <w:rPr>
          <w:sz w:val="24"/>
          <w:szCs w:val="24"/>
        </w:rPr>
        <w:t>organizuoja kasdienę Įmonės veiklą ir veikia Įmonės vardu esant santykiams su kitais asmenimis;</w:t>
      </w:r>
    </w:p>
    <w:p w:rsidR="00D7363C" w:rsidRDefault="00D7363C" w:rsidP="00D7363C">
      <w:pPr>
        <w:pStyle w:val="Sraopastraipa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223" w:rsidRPr="00100E96">
        <w:rPr>
          <w:sz w:val="24"/>
          <w:szCs w:val="24"/>
        </w:rPr>
        <w:t xml:space="preserve">užtikrina valstybinės </w:t>
      </w:r>
      <w:r w:rsidR="00597223" w:rsidRPr="00E644CA">
        <w:rPr>
          <w:sz w:val="24"/>
          <w:szCs w:val="24"/>
        </w:rPr>
        <w:t>reikšmės kelių ir jų statinių priežiūros,</w:t>
      </w:r>
      <w:r w:rsidR="00597223">
        <w:rPr>
          <w:sz w:val="24"/>
          <w:szCs w:val="24"/>
        </w:rPr>
        <w:t xml:space="preserve"> eksploatacijos ir</w:t>
      </w:r>
      <w:r w:rsidR="00597223" w:rsidRPr="00E644CA">
        <w:rPr>
          <w:sz w:val="24"/>
          <w:szCs w:val="24"/>
        </w:rPr>
        <w:t xml:space="preserve"> remonto organizavimą, koordinavimą ir vykdymą Kauno apskrityje</w:t>
      </w:r>
      <w:r w:rsidRPr="00D7363C">
        <w:rPr>
          <w:sz w:val="24"/>
          <w:szCs w:val="24"/>
        </w:rPr>
        <w:t>;</w:t>
      </w:r>
    </w:p>
    <w:p w:rsidR="00D7363C" w:rsidRDefault="00D7363C" w:rsidP="00D7363C">
      <w:pPr>
        <w:pStyle w:val="Sraopastraipa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D7363C">
        <w:rPr>
          <w:sz w:val="24"/>
          <w:szCs w:val="24"/>
        </w:rPr>
        <w:t>Įmonės vardu vienvaldiškai sudaro Įmonės sandorius su juridiniais ir fiziniais asmenimis; sandoriams, nurodytiems Įmonės įstatų 22.2 papunktyje sudaryti turi gauti išankstinį valdybos pritarimą;</w:t>
      </w:r>
    </w:p>
    <w:p w:rsidR="00D7363C" w:rsidRDefault="00D7363C" w:rsidP="00D7363C">
      <w:pPr>
        <w:pStyle w:val="Sraopastraipa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D7363C">
        <w:rPr>
          <w:sz w:val="24"/>
          <w:szCs w:val="24"/>
        </w:rPr>
        <w:t>teisės aktų nustatyta tvarka priima į darbą ir atleidžia iš jo Įmonės darbuotojus, sudaro ir nutraukia su jais darbo sutartis, vykdo kitas įstatymais nustatytas su darbo santykiais susijusias funkcijas;</w:t>
      </w:r>
    </w:p>
    <w:p w:rsidR="00D7363C" w:rsidRDefault="00D7363C" w:rsidP="00D7363C">
      <w:pPr>
        <w:pStyle w:val="Sraopastraipa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D7363C">
        <w:rPr>
          <w:sz w:val="24"/>
          <w:szCs w:val="24"/>
        </w:rPr>
        <w:lastRenderedPageBreak/>
        <w:t>skiria ir atšaukia Įmonės kelių tarnybų vadovus;</w:t>
      </w:r>
    </w:p>
    <w:p w:rsidR="00D7363C" w:rsidRPr="00D7363C" w:rsidRDefault="00D7363C" w:rsidP="00D7363C">
      <w:pPr>
        <w:pStyle w:val="Sraopastraipa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D7363C">
        <w:rPr>
          <w:sz w:val="24"/>
          <w:szCs w:val="24"/>
        </w:rPr>
        <w:t>tvirtina:</w:t>
      </w:r>
    </w:p>
    <w:p w:rsidR="00D7363C" w:rsidRPr="001846A3" w:rsidRDefault="00D7363C" w:rsidP="00D7363C">
      <w:pPr>
        <w:pStyle w:val="Sraopastraipa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1846A3">
        <w:rPr>
          <w:sz w:val="24"/>
          <w:szCs w:val="24"/>
        </w:rPr>
        <w:t>Įmonės darbuotojų pareigybių nuostatus;</w:t>
      </w:r>
    </w:p>
    <w:p w:rsidR="00D7363C" w:rsidRPr="002B7E71" w:rsidRDefault="00D7363C" w:rsidP="00D7363C">
      <w:pPr>
        <w:pStyle w:val="Sraopastraipa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2B7E71">
        <w:rPr>
          <w:sz w:val="24"/>
          <w:szCs w:val="24"/>
        </w:rPr>
        <w:t>kelių tarnybų nuostatus;</w:t>
      </w:r>
    </w:p>
    <w:p w:rsidR="00D7363C" w:rsidRPr="002B7E71" w:rsidRDefault="00D7363C" w:rsidP="00D7363C">
      <w:pPr>
        <w:pStyle w:val="Sraopastraipa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pritarus valdybai, Į</w:t>
      </w:r>
      <w:r w:rsidRPr="002B7E71">
        <w:rPr>
          <w:sz w:val="24"/>
          <w:szCs w:val="24"/>
        </w:rPr>
        <w:t>monės darbuotojų apmokėjimo ir skatinimo taisykles;</w:t>
      </w:r>
    </w:p>
    <w:p w:rsidR="00D7363C" w:rsidRPr="002B7E71" w:rsidRDefault="00D7363C" w:rsidP="00D7363C">
      <w:pPr>
        <w:pStyle w:val="Sraopastraipa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Į</w:t>
      </w:r>
      <w:r w:rsidRPr="002B7E71">
        <w:rPr>
          <w:sz w:val="24"/>
          <w:szCs w:val="24"/>
        </w:rPr>
        <w:t>monės darbo tvarkos taisykles;</w:t>
      </w:r>
    </w:p>
    <w:p w:rsidR="00D7363C" w:rsidRPr="002B7E71" w:rsidRDefault="00D7363C" w:rsidP="00D7363C">
      <w:pPr>
        <w:pStyle w:val="Sraopastraipa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2B7E71">
        <w:rPr>
          <w:sz w:val="24"/>
          <w:szCs w:val="24"/>
        </w:rPr>
        <w:t>turėdamas valdybos</w:t>
      </w:r>
      <w:r>
        <w:rPr>
          <w:sz w:val="24"/>
          <w:szCs w:val="24"/>
        </w:rPr>
        <w:t xml:space="preserve"> išankstinį pritarimą, nustato Į</w:t>
      </w:r>
      <w:r w:rsidRPr="002B7E71">
        <w:rPr>
          <w:sz w:val="24"/>
          <w:szCs w:val="24"/>
        </w:rPr>
        <w:t>monėje taikomus turto nusidėvėjimo skaičiavimo metodus ir normatyvus;</w:t>
      </w:r>
    </w:p>
    <w:p w:rsidR="00D7363C" w:rsidRDefault="00D7363C" w:rsidP="00D7363C">
      <w:pPr>
        <w:pStyle w:val="Sraopastraipa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teikia Įmonės savininko teises ir pareigas įgyvendinančiai institucijai tvirtinti Įmonės parengtus metinius ir strateginius veiklos planus;</w:t>
      </w:r>
    </w:p>
    <w:p w:rsidR="00D7363C" w:rsidRDefault="00D7363C" w:rsidP="00D7363C">
      <w:pPr>
        <w:pStyle w:val="Sraopastraipa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teikia informaciją Įmonės savininko teises ir pareigas įgyvendinančiai institucijai apie Įmonės veiklos prognozes bei planus, nurodydamas reikalingų investicijų ateinančiais finansiniais metais sumas, ir apie įvykius, turinčius esminės reikšmės įmonės veiklai;</w:t>
      </w:r>
    </w:p>
    <w:p w:rsidR="00D7363C" w:rsidRDefault="00D7363C" w:rsidP="00D7363C">
      <w:pPr>
        <w:pStyle w:val="Sraopastraipa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rengia ir kartu su Į</w:t>
      </w:r>
      <w:r w:rsidRPr="00B30767">
        <w:rPr>
          <w:sz w:val="24"/>
          <w:szCs w:val="24"/>
        </w:rPr>
        <w:t xml:space="preserve">monės metinių </w:t>
      </w:r>
      <w:r>
        <w:rPr>
          <w:sz w:val="24"/>
          <w:szCs w:val="24"/>
        </w:rPr>
        <w:t>finansinių ataskaitų rinkiniu teikia Į</w:t>
      </w:r>
      <w:r w:rsidRPr="00B30767">
        <w:rPr>
          <w:sz w:val="24"/>
          <w:szCs w:val="24"/>
        </w:rPr>
        <w:t>monės savininko teises ir pareigas įgyvendinančiai instit</w:t>
      </w:r>
      <w:r>
        <w:rPr>
          <w:sz w:val="24"/>
          <w:szCs w:val="24"/>
        </w:rPr>
        <w:t>ucijai tvirtinti sprendimo dėl Į</w:t>
      </w:r>
      <w:r w:rsidRPr="00B30767">
        <w:rPr>
          <w:sz w:val="24"/>
          <w:szCs w:val="24"/>
        </w:rPr>
        <w:t xml:space="preserve">monės </w:t>
      </w:r>
      <w:proofErr w:type="spellStart"/>
      <w:r w:rsidRPr="00B30767">
        <w:rPr>
          <w:sz w:val="24"/>
          <w:szCs w:val="24"/>
        </w:rPr>
        <w:t>paskirstytinojo</w:t>
      </w:r>
      <w:proofErr w:type="spellEnd"/>
      <w:r w:rsidRPr="00B30767">
        <w:rPr>
          <w:sz w:val="24"/>
          <w:szCs w:val="24"/>
        </w:rPr>
        <w:t xml:space="preserve"> pelno (nuostolių) paskirstymo projektą;</w:t>
      </w:r>
    </w:p>
    <w:p w:rsidR="00D7363C" w:rsidRPr="00D7363C" w:rsidRDefault="00D7363C" w:rsidP="00D7363C">
      <w:pPr>
        <w:pStyle w:val="Sraopastraipa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C7784B">
        <w:rPr>
          <w:color w:val="000000"/>
          <w:sz w:val="24"/>
          <w:szCs w:val="24"/>
        </w:rPr>
        <w:t xml:space="preserve">užtikrina teisės aktų reikalavimų vykdymą </w:t>
      </w:r>
      <w:r>
        <w:rPr>
          <w:color w:val="000000"/>
          <w:sz w:val="24"/>
          <w:szCs w:val="24"/>
        </w:rPr>
        <w:t>Įmonėje</w:t>
      </w:r>
      <w:r w:rsidRPr="00C7784B">
        <w:rPr>
          <w:color w:val="000000"/>
          <w:sz w:val="24"/>
          <w:szCs w:val="24"/>
        </w:rPr>
        <w:t xml:space="preserve"> priešgaisrinės, darbuotojų saugos ir sveikatos srityje;</w:t>
      </w:r>
    </w:p>
    <w:p w:rsidR="00BC0898" w:rsidRDefault="00D7363C" w:rsidP="00D7363C">
      <w:pPr>
        <w:pStyle w:val="Sraopastraipa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D7363C">
        <w:rPr>
          <w:color w:val="000000"/>
          <w:sz w:val="24"/>
          <w:szCs w:val="24"/>
          <w:lang w:eastAsia="lt-LT"/>
        </w:rPr>
        <w:t>atlieka kitas teisės aktuose, Įmonės įstatuose numatytas Įmonės vadovo kompetencijai priskirtas funkcijas, vykdo kitus</w:t>
      </w:r>
      <w:r w:rsidRPr="00D7363C">
        <w:rPr>
          <w:rFonts w:ascii="Verdana" w:hAnsi="Verdana"/>
          <w:color w:val="000000"/>
          <w:sz w:val="17"/>
          <w:szCs w:val="17"/>
          <w:lang w:eastAsia="lt-LT"/>
        </w:rPr>
        <w:t xml:space="preserve"> </w:t>
      </w:r>
      <w:r w:rsidRPr="00D7363C">
        <w:rPr>
          <w:sz w:val="24"/>
          <w:szCs w:val="24"/>
        </w:rPr>
        <w:t>Lietuvos Respublikos susisiekimo ministro, Kelių direkcijos direktoriaus pavedimus, susijusius su Įmonės veikla.</w:t>
      </w:r>
    </w:p>
    <w:p w:rsidR="003B6EA5" w:rsidRPr="00B96218" w:rsidRDefault="003B6EA5" w:rsidP="003B6EA5">
      <w:pPr>
        <w:jc w:val="both"/>
        <w:rPr>
          <w:lang w:val="lt-LT"/>
        </w:rPr>
      </w:pPr>
    </w:p>
    <w:p w:rsidR="00BC0898" w:rsidRPr="0079763A" w:rsidRDefault="00BC0898" w:rsidP="003B5157">
      <w:pPr>
        <w:jc w:val="both"/>
        <w:rPr>
          <w:color w:val="000000"/>
          <w:lang w:val="lt-LT"/>
        </w:rPr>
      </w:pPr>
    </w:p>
    <w:p w:rsidR="003B5157" w:rsidRPr="0079763A" w:rsidRDefault="003B5157" w:rsidP="003B5157">
      <w:pPr>
        <w:jc w:val="both"/>
        <w:rPr>
          <w:b/>
          <w:color w:val="000000"/>
          <w:lang w:val="lt-LT"/>
        </w:rPr>
      </w:pPr>
      <w:r w:rsidRPr="0079763A">
        <w:rPr>
          <w:b/>
          <w:color w:val="000000"/>
          <w:lang w:val="lt-LT"/>
        </w:rPr>
        <w:t>Pretendentas privalo pateikti:</w:t>
      </w:r>
    </w:p>
    <w:p w:rsidR="003B5157" w:rsidRPr="0079763A" w:rsidRDefault="003B5157" w:rsidP="003B5157">
      <w:pPr>
        <w:jc w:val="both"/>
        <w:rPr>
          <w:b/>
          <w:color w:val="000000"/>
          <w:lang w:val="lt-LT"/>
        </w:rPr>
      </w:pPr>
    </w:p>
    <w:p w:rsidR="003B5157" w:rsidRPr="0079763A" w:rsidRDefault="00395966" w:rsidP="003B5157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1. P</w:t>
      </w:r>
      <w:r w:rsidR="003B5157" w:rsidRPr="0079763A">
        <w:rPr>
          <w:color w:val="000000"/>
          <w:lang w:val="lt-LT"/>
        </w:rPr>
        <w:t>rašymą leisti dalyvauti konkurse;</w:t>
      </w:r>
    </w:p>
    <w:p w:rsidR="00597223" w:rsidRPr="00597223" w:rsidRDefault="003B5157" w:rsidP="003B5157">
      <w:pPr>
        <w:jc w:val="both"/>
        <w:rPr>
          <w:lang w:val="lt-LT"/>
        </w:rPr>
      </w:pPr>
      <w:r w:rsidRPr="0079763A">
        <w:rPr>
          <w:color w:val="000000"/>
          <w:lang w:val="lt-LT"/>
        </w:rPr>
        <w:t xml:space="preserve">2. </w:t>
      </w:r>
      <w:r w:rsidR="00395966">
        <w:rPr>
          <w:color w:val="000000"/>
          <w:lang w:val="lt-LT"/>
        </w:rPr>
        <w:t>A</w:t>
      </w:r>
      <w:r w:rsidRPr="0079763A">
        <w:rPr>
          <w:lang w:val="lt-LT"/>
        </w:rPr>
        <w:t>smens tapatybę patvirtinantį dokumentą, išsila</w:t>
      </w:r>
      <w:r w:rsidR="00272624">
        <w:rPr>
          <w:lang w:val="lt-LT"/>
        </w:rPr>
        <w:t>vinimą patvirtinantį dokumentą</w:t>
      </w:r>
      <w:r w:rsidRPr="0079763A">
        <w:rPr>
          <w:lang w:val="lt-LT"/>
        </w:rPr>
        <w:t xml:space="preserve">, </w:t>
      </w:r>
      <w:r w:rsidR="00597223">
        <w:rPr>
          <w:lang w:val="lt-LT"/>
        </w:rPr>
        <w:t xml:space="preserve">darbo stažą patvirtinantį dokumentą, </w:t>
      </w:r>
      <w:r w:rsidRPr="0079763A">
        <w:rPr>
          <w:lang w:val="lt-LT"/>
        </w:rPr>
        <w:t>užsienio kalbos mokėjimą patvirtinančius dokumentus, kitus dokumentus, patvirtinančius pretendento atitiktį kvalifikaciniams reikalavimams, ir šių dokumentų kopijas;</w:t>
      </w:r>
    </w:p>
    <w:p w:rsidR="003B5157" w:rsidRPr="0079763A" w:rsidRDefault="00272624" w:rsidP="003B5157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3. </w:t>
      </w:r>
      <w:r w:rsidR="00395966">
        <w:rPr>
          <w:color w:val="000000"/>
          <w:lang w:val="lt-LT"/>
        </w:rPr>
        <w:t>G</w:t>
      </w:r>
      <w:r w:rsidR="003B5157" w:rsidRPr="0079763A">
        <w:rPr>
          <w:color w:val="000000"/>
          <w:lang w:val="lt-LT"/>
        </w:rPr>
        <w:t>yvenimo aprašymą</w:t>
      </w:r>
      <w:r w:rsidR="00597223">
        <w:rPr>
          <w:color w:val="000000"/>
          <w:lang w:val="lt-LT"/>
        </w:rPr>
        <w:t xml:space="preserve"> (CV)</w:t>
      </w:r>
      <w:r w:rsidR="003B5157" w:rsidRPr="0079763A">
        <w:rPr>
          <w:color w:val="000000"/>
          <w:lang w:val="lt-LT"/>
        </w:rPr>
        <w:t>;</w:t>
      </w:r>
    </w:p>
    <w:p w:rsidR="003B5157" w:rsidRPr="0079763A" w:rsidRDefault="00272624" w:rsidP="003B5157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4. </w:t>
      </w:r>
      <w:r w:rsidR="00395966">
        <w:rPr>
          <w:color w:val="000000"/>
          <w:lang w:val="lt-LT"/>
        </w:rPr>
        <w:t>U</w:t>
      </w:r>
      <w:r w:rsidR="003B5157" w:rsidRPr="0079763A">
        <w:rPr>
          <w:color w:val="000000"/>
          <w:lang w:val="lt-LT"/>
        </w:rPr>
        <w:t>žpildytą pretendento anketą (pridedama);</w:t>
      </w:r>
    </w:p>
    <w:p w:rsidR="003B5157" w:rsidRPr="0079763A" w:rsidRDefault="00395966" w:rsidP="003B5157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5. </w:t>
      </w:r>
      <w:r w:rsidR="00597223">
        <w:rPr>
          <w:color w:val="000000"/>
          <w:lang w:val="lt-LT"/>
        </w:rPr>
        <w:t>Asmeninių</w:t>
      </w:r>
      <w:r w:rsidR="003B5157" w:rsidRPr="0079763A">
        <w:rPr>
          <w:color w:val="000000"/>
          <w:lang w:val="lt-LT"/>
        </w:rPr>
        <w:t xml:space="preserve"> </w:t>
      </w:r>
      <w:proofErr w:type="spellStart"/>
      <w:r w:rsidR="003B5157" w:rsidRPr="0079763A">
        <w:rPr>
          <w:color w:val="000000"/>
          <w:lang w:val="lt-LT"/>
        </w:rPr>
        <w:t>privalumų</w:t>
      </w:r>
      <w:proofErr w:type="spellEnd"/>
      <w:r w:rsidR="003B5157" w:rsidRPr="0079763A">
        <w:rPr>
          <w:color w:val="000000"/>
          <w:lang w:val="lt-LT"/>
        </w:rPr>
        <w:t xml:space="preserve"> sąraš</w:t>
      </w:r>
      <w:r w:rsidR="00597223">
        <w:rPr>
          <w:color w:val="000000"/>
          <w:lang w:val="lt-LT"/>
        </w:rPr>
        <w:t>ą</w:t>
      </w:r>
      <w:r w:rsidR="003D1FFF">
        <w:rPr>
          <w:color w:val="000000"/>
          <w:lang w:val="lt-LT"/>
        </w:rPr>
        <w:t>, nurodydamas dalykines savybes;</w:t>
      </w:r>
    </w:p>
    <w:p w:rsidR="00597223" w:rsidRDefault="00395966" w:rsidP="003B5157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6. S</w:t>
      </w:r>
      <w:r w:rsidR="003B5157" w:rsidRPr="0079763A">
        <w:rPr>
          <w:color w:val="000000"/>
          <w:lang w:val="lt-LT"/>
        </w:rPr>
        <w:t>avo, kaip įmonės</w:t>
      </w:r>
      <w:r w:rsidR="00384002" w:rsidRPr="0079763A">
        <w:rPr>
          <w:color w:val="000000"/>
          <w:lang w:val="lt-LT"/>
        </w:rPr>
        <w:t xml:space="preserve"> vadovo, veiklos programą.</w:t>
      </w:r>
    </w:p>
    <w:p w:rsidR="00597223" w:rsidRPr="00597223" w:rsidRDefault="00597223" w:rsidP="003B5157">
      <w:pPr>
        <w:jc w:val="both"/>
        <w:rPr>
          <w:color w:val="000000"/>
          <w:lang w:val="lt-LT"/>
        </w:rPr>
      </w:pPr>
    </w:p>
    <w:p w:rsidR="006C439D" w:rsidRDefault="003B5157" w:rsidP="003B5157">
      <w:pPr>
        <w:jc w:val="both"/>
        <w:rPr>
          <w:color w:val="000000"/>
          <w:lang w:val="lt-LT"/>
        </w:rPr>
      </w:pPr>
      <w:r w:rsidRPr="0079763A">
        <w:rPr>
          <w:b/>
          <w:color w:val="000000"/>
          <w:lang w:val="lt-LT"/>
        </w:rPr>
        <w:t>Pretendentas gali pateikti dokumentus asmeniškai arba siųsti registruotu laišku</w:t>
      </w:r>
      <w:r w:rsidRPr="0079763A">
        <w:rPr>
          <w:color w:val="000000"/>
          <w:lang w:val="lt-LT"/>
        </w:rPr>
        <w:t>.</w:t>
      </w:r>
    </w:p>
    <w:p w:rsidR="006C439D" w:rsidRDefault="006C439D" w:rsidP="003B5157">
      <w:pPr>
        <w:jc w:val="both"/>
        <w:rPr>
          <w:color w:val="000000"/>
          <w:lang w:val="lt-LT"/>
        </w:rPr>
      </w:pPr>
    </w:p>
    <w:p w:rsidR="003B5157" w:rsidRPr="0079763A" w:rsidRDefault="006C439D" w:rsidP="003B5157">
      <w:pPr>
        <w:jc w:val="both"/>
        <w:rPr>
          <w:color w:val="000000"/>
          <w:lang w:val="lt-LT"/>
        </w:rPr>
      </w:pPr>
      <w:r w:rsidRPr="006C439D">
        <w:rPr>
          <w:b/>
          <w:color w:val="000000"/>
          <w:lang w:val="lt-LT"/>
        </w:rPr>
        <w:t>Siunčiant registruotu paštu</w:t>
      </w:r>
      <w:r>
        <w:rPr>
          <w:color w:val="000000"/>
          <w:lang w:val="lt-LT"/>
        </w:rPr>
        <w:t>, vietoj 2 punkte nurodytų dokumentų ir jų kopijų teikiamos tik šių dokumentų kopijos, patvirtintos notaro.</w:t>
      </w:r>
    </w:p>
    <w:p w:rsidR="003B5157" w:rsidRPr="0079763A" w:rsidRDefault="003B5157">
      <w:pPr>
        <w:rPr>
          <w:lang w:val="lt-LT"/>
        </w:rPr>
      </w:pPr>
    </w:p>
    <w:p w:rsidR="00BF3F01" w:rsidRPr="00BF3F01" w:rsidRDefault="003B5157" w:rsidP="00BF3F01">
      <w:pPr>
        <w:jc w:val="both"/>
        <w:rPr>
          <w:lang w:val="lt-LT"/>
        </w:rPr>
      </w:pPr>
      <w:r w:rsidRPr="00BF3F01">
        <w:rPr>
          <w:lang w:val="lt-LT"/>
        </w:rPr>
        <w:t xml:space="preserve">Pretendentų dokumentai priimami </w:t>
      </w:r>
      <w:r w:rsidRPr="00597223">
        <w:rPr>
          <w:b/>
          <w:lang w:val="lt-LT"/>
        </w:rPr>
        <w:t xml:space="preserve">14 </w:t>
      </w:r>
      <w:r w:rsidR="00BF3F01" w:rsidRPr="00597223">
        <w:rPr>
          <w:b/>
          <w:lang w:val="lt-LT"/>
        </w:rPr>
        <w:t xml:space="preserve">kalendorinių </w:t>
      </w:r>
      <w:r w:rsidRPr="00597223">
        <w:rPr>
          <w:b/>
          <w:lang w:val="lt-LT"/>
        </w:rPr>
        <w:t xml:space="preserve">dienų </w:t>
      </w:r>
      <w:r w:rsidRPr="00BF3F01">
        <w:rPr>
          <w:lang w:val="lt-LT"/>
        </w:rPr>
        <w:t>nuo konkurso paskelbimo</w:t>
      </w:r>
      <w:r w:rsidR="00BF3F01" w:rsidRPr="00BF3F01">
        <w:rPr>
          <w:lang w:val="lt-LT"/>
        </w:rPr>
        <w:t xml:space="preserve"> (terminas skaičiuojamas nuo kitos dienos po konkurso paskelbimo)</w:t>
      </w:r>
      <w:r w:rsidRPr="00BF3F01">
        <w:rPr>
          <w:lang w:val="lt-LT"/>
        </w:rPr>
        <w:t xml:space="preserve">. </w:t>
      </w:r>
    </w:p>
    <w:p w:rsidR="00BF3F01" w:rsidRDefault="00BF3F01">
      <w:pPr>
        <w:rPr>
          <w:lang w:val="lt-LT"/>
        </w:rPr>
      </w:pPr>
    </w:p>
    <w:p w:rsidR="003B5157" w:rsidRDefault="00395966">
      <w:pPr>
        <w:rPr>
          <w:color w:val="151515"/>
          <w:lang w:val="lt-LT" w:eastAsia="lt-LT"/>
        </w:rPr>
      </w:pPr>
      <w:r w:rsidRPr="00395966">
        <w:rPr>
          <w:b/>
          <w:lang w:val="lt-LT"/>
        </w:rPr>
        <w:t>Pretendentų a</w:t>
      </w:r>
      <w:r w:rsidR="003B5157" w:rsidRPr="00395966">
        <w:rPr>
          <w:b/>
          <w:lang w:val="lt-LT"/>
        </w:rPr>
        <w:t>trankos būdas</w:t>
      </w:r>
      <w:r w:rsidR="003B5157" w:rsidRPr="0079763A">
        <w:rPr>
          <w:lang w:val="lt-LT"/>
        </w:rPr>
        <w:t xml:space="preserve"> – </w:t>
      </w:r>
      <w:r w:rsidR="00BF3F01">
        <w:rPr>
          <w:lang w:val="lt-LT"/>
        </w:rPr>
        <w:t xml:space="preserve">egzaminas </w:t>
      </w:r>
      <w:r w:rsidR="00BF3F01" w:rsidRPr="00BF3F01">
        <w:rPr>
          <w:color w:val="151515"/>
          <w:lang w:val="lt-LT" w:eastAsia="lt-LT"/>
        </w:rPr>
        <w:t>žodžiu (praktinė užduotis ir pokalbis)</w:t>
      </w:r>
      <w:r w:rsidR="00BF3F01">
        <w:rPr>
          <w:color w:val="151515"/>
          <w:lang w:val="lt-LT" w:eastAsia="lt-LT"/>
        </w:rPr>
        <w:t>.</w:t>
      </w:r>
    </w:p>
    <w:p w:rsidR="00BF3F01" w:rsidRPr="00BF3F01" w:rsidRDefault="00BF3F01">
      <w:pPr>
        <w:rPr>
          <w:color w:val="151515"/>
          <w:lang w:val="lt-LT" w:eastAsia="lt-LT"/>
        </w:rPr>
      </w:pPr>
    </w:p>
    <w:p w:rsidR="00395966" w:rsidRPr="00F7519C" w:rsidRDefault="003B5157" w:rsidP="0079763A">
      <w:pPr>
        <w:rPr>
          <w:b/>
          <w:lang w:val="lt-LT"/>
        </w:rPr>
      </w:pPr>
      <w:r w:rsidRPr="00F7519C">
        <w:rPr>
          <w:b/>
          <w:lang w:val="lt-LT"/>
        </w:rPr>
        <w:t>Išsamią informaciją apie skelbiam</w:t>
      </w:r>
      <w:r w:rsidR="00384002" w:rsidRPr="00F7519C">
        <w:rPr>
          <w:b/>
          <w:lang w:val="lt-LT"/>
        </w:rPr>
        <w:t xml:space="preserve">ą konkursą </w:t>
      </w:r>
      <w:r w:rsidRPr="00F7519C">
        <w:rPr>
          <w:b/>
          <w:lang w:val="lt-LT"/>
        </w:rPr>
        <w:t xml:space="preserve">galima gauti </w:t>
      </w:r>
      <w:r w:rsidR="00384002" w:rsidRPr="00F7519C">
        <w:rPr>
          <w:b/>
          <w:lang w:val="lt-LT"/>
        </w:rPr>
        <w:t>ir dokumentus galima pateikti</w:t>
      </w:r>
      <w:r w:rsidR="00395966" w:rsidRPr="00F7519C">
        <w:rPr>
          <w:b/>
          <w:lang w:val="lt-LT"/>
        </w:rPr>
        <w:t>:</w:t>
      </w:r>
    </w:p>
    <w:p w:rsidR="00395966" w:rsidRDefault="00BF3F01" w:rsidP="0079763A">
      <w:pPr>
        <w:rPr>
          <w:color w:val="151515"/>
          <w:lang w:val="lt-LT" w:eastAsia="lt-LT"/>
        </w:rPr>
      </w:pPr>
      <w:r w:rsidRPr="00BF3F01">
        <w:rPr>
          <w:lang w:val="lt-LT"/>
        </w:rPr>
        <w:t>Lietuv</w:t>
      </w:r>
      <w:r w:rsidR="00291B3B">
        <w:rPr>
          <w:lang w:val="lt-LT"/>
        </w:rPr>
        <w:t>os automobilių kelių direkcijos</w:t>
      </w:r>
      <w:r w:rsidRPr="00BF3F01">
        <w:rPr>
          <w:lang w:val="lt-LT"/>
        </w:rPr>
        <w:t xml:space="preserve"> prie Susisiekimo ministerijos </w:t>
      </w:r>
      <w:r w:rsidRPr="00BF3F01">
        <w:rPr>
          <w:color w:val="151515"/>
          <w:lang w:val="lt-LT" w:eastAsia="lt-LT"/>
        </w:rPr>
        <w:t>Teisės ir personalo</w:t>
      </w:r>
      <w:r w:rsidR="00395966">
        <w:rPr>
          <w:color w:val="151515"/>
          <w:lang w:val="lt-LT" w:eastAsia="lt-LT"/>
        </w:rPr>
        <w:t xml:space="preserve"> skyriuje</w:t>
      </w:r>
      <w:r w:rsidRPr="00BF3F01">
        <w:rPr>
          <w:color w:val="151515"/>
          <w:lang w:val="lt-LT" w:eastAsia="lt-LT"/>
        </w:rPr>
        <w:t>,</w:t>
      </w:r>
      <w:r w:rsidRPr="00BF3F01">
        <w:rPr>
          <w:color w:val="151515"/>
          <w:lang w:val="lt-LT" w:eastAsia="lt-LT"/>
        </w:rPr>
        <w:br/>
        <w:t>J.</w:t>
      </w:r>
      <w:r>
        <w:rPr>
          <w:color w:val="151515"/>
          <w:lang w:val="lt-LT" w:eastAsia="lt-LT"/>
        </w:rPr>
        <w:t xml:space="preserve"> </w:t>
      </w:r>
      <w:r w:rsidRPr="00BF3F01">
        <w:rPr>
          <w:color w:val="151515"/>
          <w:lang w:val="lt-LT" w:eastAsia="lt-LT"/>
        </w:rPr>
        <w:t>Basanavičiaus g. 36,</w:t>
      </w:r>
      <w:r w:rsidR="00291B3B">
        <w:rPr>
          <w:color w:val="151515"/>
          <w:lang w:val="lt-LT" w:eastAsia="lt-LT"/>
        </w:rPr>
        <w:t xml:space="preserve"> LT-03109 Vilnius,</w:t>
      </w:r>
      <w:r w:rsidRPr="00BF3F01">
        <w:rPr>
          <w:color w:val="151515"/>
          <w:lang w:val="lt-LT" w:eastAsia="lt-LT"/>
        </w:rPr>
        <w:t xml:space="preserve"> 306 kabinetas</w:t>
      </w:r>
      <w:r w:rsidR="00395966">
        <w:rPr>
          <w:color w:val="151515"/>
          <w:lang w:val="lt-LT" w:eastAsia="lt-LT"/>
        </w:rPr>
        <w:t>.</w:t>
      </w:r>
    </w:p>
    <w:p w:rsidR="003B5157" w:rsidRDefault="00BF3F01" w:rsidP="0079763A">
      <w:pPr>
        <w:rPr>
          <w:lang w:val="lt-LT"/>
        </w:rPr>
      </w:pPr>
      <w:r w:rsidRPr="00BF3F01">
        <w:rPr>
          <w:color w:val="151515"/>
          <w:lang w:val="lt-LT" w:eastAsia="lt-LT"/>
        </w:rPr>
        <w:t>Telefonas pasiteirauti</w:t>
      </w:r>
      <w:r w:rsidR="00395966">
        <w:rPr>
          <w:color w:val="151515"/>
          <w:lang w:val="lt-LT" w:eastAsia="lt-LT"/>
        </w:rPr>
        <w:t>:</w:t>
      </w:r>
      <w:r w:rsidRPr="00BF3F01">
        <w:rPr>
          <w:color w:val="151515"/>
          <w:lang w:val="lt-LT" w:eastAsia="lt-LT"/>
        </w:rPr>
        <w:t xml:space="preserve"> (8 5) 232</w:t>
      </w:r>
      <w:r w:rsidR="00395966">
        <w:rPr>
          <w:color w:val="151515"/>
          <w:lang w:val="lt-LT" w:eastAsia="lt-LT"/>
        </w:rPr>
        <w:t xml:space="preserve"> </w:t>
      </w:r>
      <w:r w:rsidRPr="00BF3F01">
        <w:rPr>
          <w:color w:val="151515"/>
          <w:lang w:val="lt-LT" w:eastAsia="lt-LT"/>
        </w:rPr>
        <w:t>9605</w:t>
      </w:r>
      <w:r w:rsidR="00395966">
        <w:rPr>
          <w:color w:val="151515"/>
          <w:lang w:val="lt-LT" w:eastAsia="lt-LT"/>
        </w:rPr>
        <w:t xml:space="preserve">, </w:t>
      </w:r>
      <w:proofErr w:type="spellStart"/>
      <w:r w:rsidRPr="00BF3F01">
        <w:rPr>
          <w:color w:val="151515"/>
          <w:lang w:val="lt-LT" w:eastAsia="lt-LT"/>
        </w:rPr>
        <w:t>e</w:t>
      </w:r>
      <w:r w:rsidR="00395966">
        <w:rPr>
          <w:color w:val="000000" w:themeColor="text1"/>
          <w:lang w:val="lt-LT" w:eastAsia="lt-LT"/>
        </w:rPr>
        <w:t>l.paštas</w:t>
      </w:r>
      <w:proofErr w:type="spellEnd"/>
      <w:r w:rsidRPr="00BF3F01">
        <w:rPr>
          <w:color w:val="000000" w:themeColor="text1"/>
          <w:lang w:val="lt-LT" w:eastAsia="lt-LT"/>
        </w:rPr>
        <w:t xml:space="preserve"> </w:t>
      </w:r>
      <w:hyperlink r:id="rId5" w:history="1">
        <w:r w:rsidRPr="00BF3F01">
          <w:rPr>
            <w:rStyle w:val="Hipersaitas"/>
            <w:color w:val="000000" w:themeColor="text1"/>
            <w:lang w:val="lt-LT" w:eastAsia="lt-LT"/>
          </w:rPr>
          <w:t>kristina.latviuniene@lakd.lt</w:t>
        </w:r>
      </w:hyperlink>
      <w:r w:rsidR="003B5157" w:rsidRPr="00BF3F01">
        <w:rPr>
          <w:lang w:val="lt-LT"/>
        </w:rPr>
        <w:t xml:space="preserve"> </w:t>
      </w:r>
    </w:p>
    <w:p w:rsidR="00B96218" w:rsidRPr="00BF3F01" w:rsidRDefault="00B96218" w:rsidP="00B96218">
      <w:pPr>
        <w:jc w:val="center"/>
        <w:rPr>
          <w:lang w:val="lt-LT"/>
        </w:rPr>
      </w:pPr>
      <w:r>
        <w:rPr>
          <w:lang w:val="lt-LT"/>
        </w:rPr>
        <w:t>______________________________</w:t>
      </w:r>
      <w:bookmarkStart w:id="0" w:name="_GoBack"/>
      <w:bookmarkEnd w:id="0"/>
    </w:p>
    <w:sectPr w:rsidR="00B96218" w:rsidRPr="00BF3F01" w:rsidSect="003C3C3B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ECD"/>
    <w:multiLevelType w:val="multilevel"/>
    <w:tmpl w:val="0EEEFB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81E0AD9"/>
    <w:multiLevelType w:val="multilevel"/>
    <w:tmpl w:val="B98A8E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3C8207CC"/>
    <w:multiLevelType w:val="multilevel"/>
    <w:tmpl w:val="9788A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4A36551"/>
    <w:multiLevelType w:val="hybridMultilevel"/>
    <w:tmpl w:val="4EAA3CFC"/>
    <w:lvl w:ilvl="0" w:tplc="0427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8A5290"/>
    <w:multiLevelType w:val="multilevel"/>
    <w:tmpl w:val="5F4EC9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E1C3996"/>
    <w:multiLevelType w:val="multilevel"/>
    <w:tmpl w:val="9252D1A2"/>
    <w:lvl w:ilvl="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7E64104C"/>
    <w:multiLevelType w:val="multilevel"/>
    <w:tmpl w:val="D5EE8D9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151515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color w:val="151515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151515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151515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151515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151515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151515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151515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151515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57"/>
    <w:rsid w:val="001856E9"/>
    <w:rsid w:val="00272624"/>
    <w:rsid w:val="00291B3B"/>
    <w:rsid w:val="00384002"/>
    <w:rsid w:val="00395966"/>
    <w:rsid w:val="003B5157"/>
    <w:rsid w:val="003B6EA5"/>
    <w:rsid w:val="003C3C3B"/>
    <w:rsid w:val="003D1FFF"/>
    <w:rsid w:val="004321EF"/>
    <w:rsid w:val="005026A9"/>
    <w:rsid w:val="00597223"/>
    <w:rsid w:val="006C439D"/>
    <w:rsid w:val="0079763A"/>
    <w:rsid w:val="008B01FA"/>
    <w:rsid w:val="00980101"/>
    <w:rsid w:val="00A56CD7"/>
    <w:rsid w:val="00B96218"/>
    <w:rsid w:val="00BC0898"/>
    <w:rsid w:val="00BD3893"/>
    <w:rsid w:val="00BF3F01"/>
    <w:rsid w:val="00D7363C"/>
    <w:rsid w:val="00DB03ED"/>
    <w:rsid w:val="00DD567F"/>
    <w:rsid w:val="00E51B94"/>
    <w:rsid w:val="00EE0E64"/>
    <w:rsid w:val="00F7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4B1C2-81BD-49C1-911D-FA10A3F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B5157"/>
    <w:pPr>
      <w:spacing w:before="100" w:beforeAutospacing="1" w:after="100" w:afterAutospacing="1"/>
    </w:pPr>
    <w:rPr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3B5157"/>
    <w:rPr>
      <w:color w:val="0563C1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BC0898"/>
    <w:pPr>
      <w:jc w:val="center"/>
    </w:pPr>
    <w:rPr>
      <w:b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089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BC0898"/>
    <w:pPr>
      <w:ind w:left="720"/>
      <w:contextualSpacing/>
    </w:pPr>
    <w:rPr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3E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3E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latviuniene@lakd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3475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Dambrauskaitė</dc:creator>
  <cp:keywords/>
  <dc:description/>
  <cp:lastModifiedBy>Kristina Latviūnienė</cp:lastModifiedBy>
  <cp:revision>8</cp:revision>
  <cp:lastPrinted>2017-04-03T07:18:00Z</cp:lastPrinted>
  <dcterms:created xsi:type="dcterms:W3CDTF">2017-04-03T15:40:00Z</dcterms:created>
  <dcterms:modified xsi:type="dcterms:W3CDTF">2017-04-04T06:43:00Z</dcterms:modified>
</cp:coreProperties>
</file>